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C3" w:rsidRDefault="00783350" w:rsidP="00783350">
      <w:pPr>
        <w:jc w:val="center"/>
        <w:rPr>
          <w:rFonts w:ascii="Cambria" w:hAnsi="Cambria"/>
          <w:b/>
          <w:sz w:val="28"/>
          <w:szCs w:val="28"/>
        </w:rPr>
      </w:pPr>
      <w:r w:rsidRPr="00570BEC">
        <w:rPr>
          <w:rFonts w:ascii="Cambria" w:hAnsi="Cambria"/>
          <w:b/>
          <w:sz w:val="28"/>
          <w:szCs w:val="28"/>
        </w:rPr>
        <w:t>Критерии оценивания</w:t>
      </w:r>
    </w:p>
    <w:p w:rsidR="00570BEC" w:rsidRPr="00570BEC" w:rsidRDefault="00570BEC" w:rsidP="00570BEC">
      <w:pPr>
        <w:jc w:val="center"/>
        <w:rPr>
          <w:rFonts w:ascii="Cambria" w:hAnsi="Cambria"/>
          <w:b/>
          <w:sz w:val="28"/>
          <w:szCs w:val="28"/>
        </w:rPr>
      </w:pPr>
      <w:r w:rsidRPr="00570BEC">
        <w:rPr>
          <w:rFonts w:ascii="Cambria" w:hAnsi="Cambria"/>
          <w:b/>
          <w:sz w:val="28"/>
          <w:szCs w:val="28"/>
        </w:rPr>
        <w:t xml:space="preserve">Международного эвристического конкурса </w:t>
      </w:r>
    </w:p>
    <w:p w:rsidR="00570BEC" w:rsidRPr="00570BEC" w:rsidRDefault="00570BEC" w:rsidP="00570BEC">
      <w:pPr>
        <w:jc w:val="center"/>
        <w:rPr>
          <w:rFonts w:ascii="Cambria" w:hAnsi="Cambria"/>
          <w:b/>
          <w:sz w:val="28"/>
          <w:szCs w:val="28"/>
        </w:rPr>
      </w:pPr>
      <w:r w:rsidRPr="00570BEC">
        <w:rPr>
          <w:rFonts w:ascii="Cambria" w:hAnsi="Cambria"/>
          <w:b/>
          <w:sz w:val="28"/>
          <w:szCs w:val="28"/>
        </w:rPr>
        <w:t>для детей дошкольного возраста «Совёнок»</w:t>
      </w:r>
    </w:p>
    <w:p w:rsidR="00570BEC" w:rsidRPr="00570BEC" w:rsidRDefault="00570BEC" w:rsidP="00570BEC">
      <w:pPr>
        <w:jc w:val="center"/>
        <w:rPr>
          <w:rFonts w:ascii="Cambria" w:hAnsi="Cambria"/>
          <w:b/>
          <w:sz w:val="28"/>
          <w:szCs w:val="28"/>
        </w:rPr>
      </w:pPr>
      <w:r w:rsidRPr="00570BEC">
        <w:rPr>
          <w:rFonts w:ascii="Cambria" w:hAnsi="Cambria"/>
          <w:b/>
          <w:sz w:val="28"/>
          <w:szCs w:val="28"/>
        </w:rPr>
        <w:t xml:space="preserve">от </w:t>
      </w:r>
      <w:r w:rsidR="00AC30AE">
        <w:rPr>
          <w:rFonts w:ascii="Cambria" w:hAnsi="Cambria"/>
          <w:b/>
          <w:sz w:val="28"/>
          <w:szCs w:val="28"/>
        </w:rPr>
        <w:t>12</w:t>
      </w:r>
      <w:r w:rsidRPr="00570BEC">
        <w:rPr>
          <w:rFonts w:ascii="Cambria" w:hAnsi="Cambria"/>
          <w:b/>
          <w:sz w:val="28"/>
          <w:szCs w:val="28"/>
        </w:rPr>
        <w:t xml:space="preserve"> </w:t>
      </w:r>
      <w:r w:rsidR="00F31611">
        <w:rPr>
          <w:rFonts w:ascii="Cambria" w:hAnsi="Cambria"/>
          <w:b/>
          <w:sz w:val="28"/>
          <w:szCs w:val="28"/>
        </w:rPr>
        <w:t>марта</w:t>
      </w:r>
      <w:r w:rsidRPr="00570BEC">
        <w:rPr>
          <w:rFonts w:ascii="Cambria" w:hAnsi="Cambria"/>
          <w:b/>
          <w:sz w:val="28"/>
          <w:szCs w:val="28"/>
        </w:rPr>
        <w:t xml:space="preserve"> 20</w:t>
      </w:r>
      <w:r w:rsidR="00AC30AE">
        <w:rPr>
          <w:rFonts w:ascii="Cambria" w:hAnsi="Cambria"/>
          <w:b/>
          <w:sz w:val="28"/>
          <w:szCs w:val="28"/>
        </w:rPr>
        <w:t>2</w:t>
      </w:r>
      <w:r w:rsidR="00AE0C7B">
        <w:rPr>
          <w:rFonts w:ascii="Cambria" w:hAnsi="Cambria"/>
          <w:b/>
          <w:sz w:val="28"/>
          <w:szCs w:val="28"/>
        </w:rPr>
        <w:t>1</w:t>
      </w:r>
      <w:r w:rsidRPr="00570BEC">
        <w:rPr>
          <w:rFonts w:ascii="Cambria" w:hAnsi="Cambria"/>
          <w:b/>
          <w:sz w:val="28"/>
          <w:szCs w:val="28"/>
        </w:rPr>
        <w:t xml:space="preserve"> года</w:t>
      </w:r>
    </w:p>
    <w:p w:rsidR="00783350" w:rsidRPr="00570BEC" w:rsidRDefault="00783350" w:rsidP="00CE118D">
      <w:pPr>
        <w:pStyle w:val="a3"/>
        <w:numPr>
          <w:ilvl w:val="0"/>
          <w:numId w:val="1"/>
        </w:numPr>
        <w:tabs>
          <w:tab w:val="left" w:pos="851"/>
        </w:tabs>
        <w:rPr>
          <w:rFonts w:ascii="Cambria" w:hAnsi="Cambria"/>
          <w:sz w:val="28"/>
          <w:szCs w:val="28"/>
        </w:rPr>
      </w:pPr>
      <w:r w:rsidRPr="00570BEC">
        <w:rPr>
          <w:rFonts w:ascii="Cambria" w:hAnsi="Cambria"/>
          <w:sz w:val="28"/>
          <w:szCs w:val="28"/>
        </w:rPr>
        <w:t>Тест.  Тест проверяет общую эрудированность ученика, уровень накопленных им знаний</w:t>
      </w:r>
      <w:r w:rsidR="00CE118D" w:rsidRPr="00570BEC">
        <w:rPr>
          <w:rFonts w:ascii="Cambria" w:hAnsi="Cambria"/>
          <w:sz w:val="28"/>
          <w:szCs w:val="28"/>
        </w:rPr>
        <w:t>. Он оценивается по 1 баллу за каждое верно выполненное задание.</w:t>
      </w:r>
      <w:bookmarkStart w:id="0" w:name="_GoBack"/>
      <w:bookmarkEnd w:id="0"/>
    </w:p>
    <w:p w:rsidR="00783350" w:rsidRPr="00570BEC" w:rsidRDefault="00783350" w:rsidP="00783350">
      <w:pPr>
        <w:pStyle w:val="a3"/>
        <w:numPr>
          <w:ilvl w:val="0"/>
          <w:numId w:val="1"/>
        </w:numPr>
        <w:tabs>
          <w:tab w:val="left" w:pos="851"/>
        </w:tabs>
        <w:rPr>
          <w:rFonts w:ascii="Cambria" w:hAnsi="Cambria"/>
          <w:sz w:val="28"/>
          <w:szCs w:val="28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08"/>
        <w:gridCol w:w="2448"/>
        <w:gridCol w:w="2266"/>
        <w:gridCol w:w="2270"/>
        <w:gridCol w:w="1994"/>
      </w:tblGrid>
      <w:tr w:rsidR="00783350" w:rsidRPr="00570BEC" w:rsidTr="00570BEC">
        <w:trPr>
          <w:cantSplit/>
          <w:trHeight w:val="60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1706C0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Баллы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Эффективность (ЭФ)</w:t>
            </w:r>
          </w:p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(до</w:t>
            </w:r>
            <w:r w:rsidRPr="00570BEC">
              <w:rPr>
                <w:rFonts w:ascii="Cambria" w:hAnsi="Cambria"/>
                <w:sz w:val="24"/>
                <w:szCs w:val="28"/>
              </w:rPr>
              <w:softHyphen/>
              <w:t>стигнуто ли</w:t>
            </w:r>
          </w:p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требуемое в за</w:t>
            </w:r>
            <w:r w:rsidRPr="00570BEC">
              <w:rPr>
                <w:rFonts w:ascii="Cambria" w:hAnsi="Cambria"/>
                <w:sz w:val="24"/>
                <w:szCs w:val="28"/>
              </w:rPr>
              <w:softHyphen/>
              <w:t>даче?)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Оптимальность (ОП)</w:t>
            </w:r>
          </w:p>
          <w:p w:rsidR="00783350" w:rsidRPr="00570BEC" w:rsidRDefault="00783350" w:rsidP="001706C0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 xml:space="preserve">(оправдано ли </w:t>
            </w:r>
            <w:r w:rsidRPr="00570BEC">
              <w:rPr>
                <w:rFonts w:ascii="Cambria" w:hAnsi="Cambria"/>
                <w:sz w:val="24"/>
                <w:szCs w:val="28"/>
              </w:rPr>
              <w:br/>
              <w:t>такое реше</w:t>
            </w:r>
            <w:r w:rsidRPr="00570BEC">
              <w:rPr>
                <w:rFonts w:ascii="Cambria" w:hAnsi="Cambria"/>
                <w:sz w:val="24"/>
                <w:szCs w:val="28"/>
              </w:rPr>
              <w:softHyphen/>
              <w:t>ние?)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Оригинальность (ОР)</w:t>
            </w:r>
          </w:p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(ре</w:t>
            </w:r>
            <w:r w:rsidRPr="00570BEC">
              <w:rPr>
                <w:rFonts w:ascii="Cambria" w:hAnsi="Cambria"/>
                <w:sz w:val="24"/>
                <w:szCs w:val="28"/>
              </w:rPr>
              <w:softHyphen/>
              <w:t xml:space="preserve">шение новое </w:t>
            </w:r>
            <w:r w:rsidRPr="00570BEC">
              <w:rPr>
                <w:rFonts w:ascii="Cambria" w:hAnsi="Cambria"/>
                <w:sz w:val="24"/>
                <w:szCs w:val="28"/>
              </w:rPr>
              <w:br/>
              <w:t>или известное ранее?)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Разработанность (РЗ)</w:t>
            </w:r>
          </w:p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(ход решения подробный или на уровне идей?)</w:t>
            </w:r>
          </w:p>
        </w:tc>
      </w:tr>
      <w:tr w:rsidR="00783350" w:rsidRPr="00570BEC" w:rsidTr="00570BE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1706C0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Предложенное</w:t>
            </w:r>
          </w:p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 xml:space="preserve">решение позволят четко понять, </w:t>
            </w:r>
          </w:p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 xml:space="preserve">как достигнуть </w:t>
            </w:r>
          </w:p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результата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pacing w:val="-4"/>
                <w:sz w:val="24"/>
                <w:szCs w:val="28"/>
              </w:rPr>
            </w:pPr>
            <w:r w:rsidRPr="00570BEC">
              <w:rPr>
                <w:rFonts w:ascii="Cambria" w:hAnsi="Cambria"/>
                <w:spacing w:val="-4"/>
                <w:sz w:val="24"/>
                <w:szCs w:val="28"/>
              </w:rPr>
              <w:t>В решении использован тот или иной метод, благодаря которому получилось достаточно ёмкое, чёткое и оптимальное «красивое» решение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1706C0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Решение оригинальное, встречается менее чем у 5% респондентов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 xml:space="preserve">Четко и грамотно обосновано решение </w:t>
            </w:r>
          </w:p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 xml:space="preserve">и обоснованы </w:t>
            </w:r>
            <w:r w:rsidRPr="00570BEC">
              <w:rPr>
                <w:rFonts w:ascii="Cambria" w:hAnsi="Cambria"/>
                <w:sz w:val="24"/>
                <w:szCs w:val="28"/>
              </w:rPr>
              <w:br/>
              <w:t>все действия</w:t>
            </w:r>
          </w:p>
        </w:tc>
      </w:tr>
      <w:tr w:rsidR="00783350" w:rsidRPr="00570BEC" w:rsidTr="00570BE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1706C0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В целом ход решения понятен, и результат так достигнуть можно, но некоторые моменты решения не продуманы или нечетко объяснены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 xml:space="preserve">Решение оптимально, но некоторые моменты процесса решения можно значительно </w:t>
            </w:r>
          </w:p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упростить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 xml:space="preserve">Решение </w:t>
            </w:r>
          </w:p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 xml:space="preserve">встречается </w:t>
            </w:r>
          </w:p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 xml:space="preserve">в ответах редко: от 5 до 10% </w:t>
            </w:r>
          </w:p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респондентов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 xml:space="preserve">Решение содержится на уровне идей, </w:t>
            </w:r>
          </w:p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 xml:space="preserve">которые возможно довести до разумного обоснования </w:t>
            </w:r>
          </w:p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и завершения</w:t>
            </w:r>
          </w:p>
        </w:tc>
      </w:tr>
      <w:tr w:rsidR="00783350" w:rsidRPr="00570BEC" w:rsidTr="00570BE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1706C0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 xml:space="preserve">По решению не ясно, как можно достигнуть искомого </w:t>
            </w:r>
            <w:r w:rsidRPr="00570BEC">
              <w:rPr>
                <w:rFonts w:ascii="Cambria" w:hAnsi="Cambria"/>
                <w:sz w:val="24"/>
                <w:szCs w:val="28"/>
              </w:rPr>
              <w:br/>
              <w:t>результата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 xml:space="preserve">Решение слишком </w:t>
            </w:r>
            <w:r w:rsidRPr="00570BEC">
              <w:rPr>
                <w:rFonts w:ascii="Cambria" w:hAnsi="Cambria"/>
                <w:sz w:val="24"/>
                <w:szCs w:val="28"/>
              </w:rPr>
              <w:br/>
              <w:t>громоздкое; использование многих приёмов не оправданно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Решение стандартное, встречается более чем у 10% респон</w:t>
            </w:r>
            <w:r w:rsidRPr="00570BEC">
              <w:rPr>
                <w:rFonts w:ascii="Cambria" w:hAnsi="Cambria"/>
                <w:sz w:val="24"/>
                <w:szCs w:val="28"/>
              </w:rPr>
              <w:softHyphen/>
              <w:t>дентов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 xml:space="preserve">Не представлен </w:t>
            </w:r>
            <w:r w:rsidRPr="00570BEC">
              <w:rPr>
                <w:rFonts w:ascii="Cambria" w:hAnsi="Cambria"/>
                <w:sz w:val="24"/>
                <w:szCs w:val="28"/>
              </w:rPr>
              <w:br/>
              <w:t xml:space="preserve">или непонятен ход </w:t>
            </w:r>
          </w:p>
          <w:p w:rsidR="00783350" w:rsidRPr="00570BEC" w:rsidRDefault="00783350" w:rsidP="00570BEC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570BEC">
              <w:rPr>
                <w:rFonts w:ascii="Cambria" w:hAnsi="Cambria"/>
                <w:sz w:val="24"/>
                <w:szCs w:val="28"/>
              </w:rPr>
              <w:t>решения задачи</w:t>
            </w:r>
          </w:p>
        </w:tc>
      </w:tr>
    </w:tbl>
    <w:p w:rsidR="00783350" w:rsidRPr="00570BEC" w:rsidRDefault="00783350" w:rsidP="00783350">
      <w:pPr>
        <w:pStyle w:val="a3"/>
        <w:tabs>
          <w:tab w:val="left" w:pos="851"/>
        </w:tabs>
        <w:rPr>
          <w:rFonts w:ascii="Cambria" w:hAnsi="Cambria"/>
          <w:sz w:val="28"/>
          <w:szCs w:val="28"/>
        </w:rPr>
      </w:pPr>
    </w:p>
    <w:sectPr w:rsidR="00783350" w:rsidRPr="00570BEC" w:rsidSect="007833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F5193"/>
    <w:multiLevelType w:val="hybridMultilevel"/>
    <w:tmpl w:val="C836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50"/>
    <w:rsid w:val="00570BEC"/>
    <w:rsid w:val="00683BE7"/>
    <w:rsid w:val="00743E22"/>
    <w:rsid w:val="00783350"/>
    <w:rsid w:val="008700E1"/>
    <w:rsid w:val="00AC30AE"/>
    <w:rsid w:val="00AE0C7B"/>
    <w:rsid w:val="00CE118D"/>
    <w:rsid w:val="00D60B66"/>
    <w:rsid w:val="00F31611"/>
    <w:rsid w:val="00F6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AB722-78DF-4E14-A41D-BEA990AA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DetCad</dc:creator>
  <cp:keywords/>
  <dc:description/>
  <cp:lastModifiedBy>Пользователь</cp:lastModifiedBy>
  <cp:revision>4</cp:revision>
  <dcterms:created xsi:type="dcterms:W3CDTF">2020-03-16T06:16:00Z</dcterms:created>
  <dcterms:modified xsi:type="dcterms:W3CDTF">2020-06-16T06:54:00Z</dcterms:modified>
</cp:coreProperties>
</file>